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E6" w:rsidRPr="00EA61E6" w:rsidRDefault="00EA61E6" w:rsidP="00844F0F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61E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2</w:t>
      </w:r>
    </w:p>
    <w:p w:rsidR="00EA61E6" w:rsidRPr="00844F0F" w:rsidRDefault="00EA61E6" w:rsidP="00562479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A61E6" w:rsidRDefault="00EA61E6" w:rsidP="00844F0F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61E6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УТВЕРЖДЕНЫ</w:t>
      </w:r>
    </w:p>
    <w:p w:rsidR="00844F0F" w:rsidRPr="00EA61E6" w:rsidRDefault="00844F0F" w:rsidP="00844F0F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A61E6" w:rsidRPr="00EA61E6" w:rsidRDefault="00EA61E6" w:rsidP="00844F0F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EA61E6" w:rsidRPr="00EA61E6" w:rsidRDefault="00EA61E6" w:rsidP="00EA61E6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1A6F62" w:rsidRPr="005832D3" w:rsidRDefault="001A6F62" w:rsidP="001A6F62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09.11.2021    </w:t>
      </w:r>
      <w:r w:rsidRPr="005832D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593-П</w:t>
      </w:r>
    </w:p>
    <w:p w:rsidR="00EA61E6" w:rsidRPr="00EA61E6" w:rsidRDefault="001A6F62" w:rsidP="00EA61E6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EA61E6" w:rsidRPr="00EA61E6" w:rsidRDefault="00EA61E6" w:rsidP="00EA61E6">
      <w:pPr>
        <w:widowControl w:val="0"/>
        <w:autoSpaceDE w:val="0"/>
        <w:autoSpaceDN w:val="0"/>
        <w:adjustRightInd w:val="0"/>
        <w:spacing w:after="46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EA61E6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в Административном регламенте предоставления государственной услуги «</w:t>
      </w:r>
      <w:r w:rsidRPr="00EA61E6">
        <w:rPr>
          <w:rFonts w:ascii="Times New Roman" w:eastAsia="Calibri" w:hAnsi="Times New Roman" w:cs="Times New Roman"/>
          <w:b/>
          <w:sz w:val="28"/>
          <w:szCs w:val="28"/>
        </w:rPr>
        <w:t>Оказание материальной помощи гражданам, проживающим</w:t>
      </w:r>
      <w:r w:rsidRPr="00EA61E6">
        <w:rPr>
          <w:rFonts w:ascii="Times New Roman" w:eastAsia="Calibri" w:hAnsi="Times New Roman" w:cs="Times New Roman"/>
          <w:b/>
          <w:sz w:val="28"/>
          <w:szCs w:val="28"/>
        </w:rPr>
        <w:br/>
        <w:t>на территории Кировской области</w:t>
      </w:r>
      <w:r w:rsidRPr="00EA61E6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»</w:t>
      </w:r>
    </w:p>
    <w:p w:rsidR="00702F86" w:rsidRDefault="00260FDC" w:rsidP="001E5D88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735B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E0CD1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1.2 раздела 1 «Общие положения»</w:t>
      </w:r>
      <w:r w:rsid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0CD1" w:rsidRPr="008F212D" w:rsidRDefault="00702F86" w:rsidP="001E5D88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0E0CD1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60FDC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 w:rsidR="00EE735B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CD1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«гражданин, проживающий по месту жительства (месту пребывания) в жилом помещении на дату пожара, в результате которого частично повреждено жилое помещение, если обращение за материальной помощью последовало не позднее 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 со дня пожара</w:t>
      </w:r>
      <w:proofErr w:type="gramStart"/>
      <w:r w:rsidR="009B5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0CD1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260FDC" w:rsidRDefault="000E0CD1" w:rsidP="001E5D88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«гражданин, проживающий по месту жительства (месту пребывания) в жилом помещении на дату пожара, в результате которого частично повреждено жилое помещение либо </w:t>
      </w:r>
      <w:r w:rsidR="009B588E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тушении </w:t>
      </w:r>
      <w:r w:rsidR="009B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</w:t>
      </w:r>
      <w:r w:rsidR="009B588E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залито водой </w:t>
      </w: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находящееся в</w:t>
      </w:r>
      <w:r w:rsidR="009B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указанном</w:t>
      </w: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жилом помещении, </w:t>
      </w:r>
      <w:r w:rsidR="009B58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обращение</w:t>
      </w:r>
      <w:r w:rsidR="009B5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материальной помощью последовало не </w:t>
      </w:r>
      <w:r w:rsidR="00A17DE3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6 месяцев</w:t>
      </w:r>
      <w:r w:rsidR="00EA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пожара</w:t>
      </w:r>
      <w:proofErr w:type="gramStart"/>
      <w:r w:rsidR="009B5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187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2F86" w:rsidRDefault="00702F86" w:rsidP="001E5D88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3E0C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неработающий гражданин, получающий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</w:t>
      </w:r>
      <w:hyperlink r:id="rId7" w:history="1">
        <w:r w:rsidRPr="00702F86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28.12.2013 № 400-ФЗ «О страховых пенсиях»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пенсию по старости или по инвалидности либо с Федеральным </w:t>
      </w:r>
      <w:hyperlink r:id="rId8" w:history="1">
        <w:r w:rsidRPr="00702F86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15.12.2001 № 166-ФЗ «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пенсионном обе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Федерации»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социальную пенсию по старости или по инвалидности, размер которой не превышает величины прожиточного минимума пенсионера, устанавливаемой законом Кировской области, при оплате предоставленных платных медицинских услуг</w:t>
      </w:r>
      <w:proofErr w:type="gramEnd"/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стоимость которых 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превышает 50% величины прожиточного минимума по основным социально-демографическим группам населения, установленной Правительством Кировской области, если обращение за материальной помощью последовало не позднее 6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сяцев со дня оплаты таких услуг</w:t>
      </w:r>
      <w:proofErr w:type="gramStart"/>
      <w:r w:rsidR="003E0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169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7169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«</w:t>
      </w:r>
      <w:r w:rsidR="005D5DD6"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неработающий гражданин, получающий в соответствии</w:t>
      </w:r>
      <w:r w:rsidR="005D5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5DD6"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</w:t>
      </w:r>
      <w:hyperlink r:id="rId9" w:history="1">
        <w:r w:rsidR="005D5DD6" w:rsidRPr="000A32DF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="005D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28.12.2013 № 400-ФЗ «О страховых пенсиях»</w:t>
      </w:r>
      <w:r w:rsidR="005D5DD6"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пенсию по старости или по инвалидности либо с Федеральным </w:t>
      </w:r>
      <w:hyperlink r:id="rId10" w:history="1">
        <w:r w:rsidR="005D5DD6" w:rsidRPr="000A32DF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="005D5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15.12.2001 № 166-ФЗ «</w:t>
      </w:r>
      <w:r w:rsidR="005D5DD6"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="005D5DD6"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</w:t>
      </w:r>
      <w:r w:rsidR="005D5D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ственном пенсионном обеспечении</w:t>
      </w:r>
      <w:r w:rsidR="005D5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Федерации»</w:t>
      </w:r>
      <w:r w:rsidR="005D5DD6"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социальную пенсию по старости или по инвалидности (при наличии инвалидности </w:t>
      </w:r>
      <w:r w:rsidR="005D5DD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D5DD6"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отказавшийся</w:t>
      </w:r>
      <w:r w:rsidR="005D5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5DD6"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лекарственного обеспечения, входящего в набор социальных услуг</w:t>
      </w:r>
      <w:r w:rsidR="005D5D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5DD6"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законодательством), размер которой не превышает величины прожиточного минимума пенсионера, устанавливаемой законом Кировской области, при оплате лекарственных средств по рецептам врачей, стоимость которых по одному платежному документу превышает 50%</w:t>
      </w:r>
      <w:r w:rsidR="001E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величины прожиточного</w:t>
      </w:r>
      <w:proofErr w:type="gramEnd"/>
      <w:r w:rsidR="001E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минимума</w:t>
      </w:r>
      <w:r w:rsidR="00716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DD6"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основным социально-демографическим группам населения, установленной Правительством Кировской области, если обращение за материальной помощью последовало не позднее 6 месяцев со дня их оплаты</w:t>
      </w:r>
      <w:proofErr w:type="gramStart"/>
      <w:r w:rsidR="005D5D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="001E5D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следующей редакции: </w:t>
      </w:r>
    </w:p>
    <w:p w:rsidR="00702F86" w:rsidRPr="005D5DD6" w:rsidRDefault="00702F86" w:rsidP="001E5D88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неработающий гражданин, получающий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</w:t>
      </w:r>
      <w:hyperlink r:id="rId11" w:history="1">
        <w:r w:rsidRPr="00702F86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28.12.2013 № 400-ФЗ «О страховых пенсиях»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пенсию по старости или по инвалидности либо с Федеральным </w:t>
      </w:r>
      <w:hyperlink r:id="rId12" w:history="1">
        <w:r w:rsidRPr="00702F86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15.12.2001 № 166-ФЗ «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пенсионном обе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Федерации»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социальную пенсию по старости или по инвалидности, размер которой не превышает величины прожиточного минимума пенсионера,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области, при оплате предоставленных платных медицинских услуг, стоимость которых превышает 50% величины прожиточного минимума </w:t>
      </w:r>
      <w:r w:rsidR="006B2AC6"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пенсионера, </w:t>
      </w:r>
      <w:r w:rsidR="006B2AC6"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</w:t>
      </w:r>
      <w:r w:rsidR="006B2AC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</w:t>
      </w:r>
      <w:r w:rsidR="006B2AC6"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A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B2AC6"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области,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обращение за материальной помощью последовало не позднее 6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D5DD6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яцев со дня оплаты</w:t>
      </w:r>
      <w:proofErr w:type="gramEnd"/>
      <w:r w:rsidR="005D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услуг;</w:t>
      </w:r>
    </w:p>
    <w:p w:rsidR="000A32DF" w:rsidRPr="008F212D" w:rsidRDefault="000A32DF" w:rsidP="001E5D88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неработающий гражданин, получающий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</w:t>
      </w:r>
      <w:hyperlink r:id="rId13" w:history="1">
        <w:r w:rsidRPr="000A32DF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28.12.2013 № 400-ФЗ «О страховых пенсиях»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пенсию по старости или по инвалидности либо с Федеральным </w:t>
      </w:r>
      <w:hyperlink r:id="rId14" w:history="1">
        <w:r w:rsidRPr="000A32DF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15.12.2001 № 166-ФЗ «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ственном пенсионном обеспечении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Федерации»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социальную пенсию по старости или по инвалидности (при наличии инвалидности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отказавшийся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лекарственного обеспечения, входящего в набор социальных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онодательством), размер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величины прожиточного минимума пенсионера,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енной в 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оплате лекарственных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рецептам врачей, стоимость которых по одному платежному документу превышает 50% величины прожиточного минимума пенсионера,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0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области, если обращение за материальной помощью последовало не позднее 6 месяцев со дня их оплаты</w:t>
      </w:r>
      <w:r w:rsidR="001E5D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EA61E6" w:rsidRPr="008F212D" w:rsidRDefault="00260FDC" w:rsidP="001E5D88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A61E6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A61E6" w:rsidRPr="008F212D">
        <w:rPr>
          <w:rFonts w:ascii="Times New Roman" w:hAnsi="Times New Roman" w:cs="Times New Roman"/>
          <w:sz w:val="28"/>
          <w:szCs w:val="28"/>
        </w:rPr>
        <w:t>разделе 2 «Стандарт предоставления государственной услуги»:</w:t>
      </w:r>
    </w:p>
    <w:p w:rsidR="00330252" w:rsidRPr="008F212D" w:rsidRDefault="00330252" w:rsidP="001E5D88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212D">
        <w:rPr>
          <w:rFonts w:ascii="Times New Roman" w:hAnsi="Times New Roman" w:cs="Times New Roman"/>
          <w:sz w:val="28"/>
          <w:szCs w:val="28"/>
        </w:rPr>
        <w:t>2.1</w:t>
      </w:r>
      <w:r w:rsidR="00EA61E6" w:rsidRPr="008F212D">
        <w:rPr>
          <w:rFonts w:ascii="Times New Roman" w:hAnsi="Times New Roman" w:cs="Times New Roman"/>
          <w:sz w:val="28"/>
          <w:szCs w:val="28"/>
        </w:rPr>
        <w:t xml:space="preserve">. </w:t>
      </w:r>
      <w:r w:rsidRPr="008F212D">
        <w:rPr>
          <w:rFonts w:ascii="Times New Roman" w:hAnsi="Times New Roman" w:cs="Times New Roman"/>
          <w:sz w:val="28"/>
          <w:szCs w:val="28"/>
        </w:rPr>
        <w:t>В пункте 2.6:</w:t>
      </w:r>
    </w:p>
    <w:p w:rsidR="00EA61E6" w:rsidRPr="008F212D" w:rsidRDefault="00330252" w:rsidP="001E5D88">
      <w:pPr>
        <w:tabs>
          <w:tab w:val="left" w:pos="752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212D">
        <w:rPr>
          <w:rFonts w:ascii="Times New Roman" w:hAnsi="Times New Roman" w:cs="Times New Roman"/>
          <w:sz w:val="28"/>
          <w:szCs w:val="28"/>
        </w:rPr>
        <w:t>2.</w:t>
      </w:r>
      <w:r w:rsidR="00613B3C" w:rsidRPr="008F212D">
        <w:rPr>
          <w:rFonts w:ascii="Times New Roman" w:hAnsi="Times New Roman" w:cs="Times New Roman"/>
          <w:sz w:val="28"/>
          <w:szCs w:val="28"/>
        </w:rPr>
        <w:t>1</w:t>
      </w:r>
      <w:r w:rsidRPr="008F212D">
        <w:rPr>
          <w:rFonts w:ascii="Times New Roman" w:hAnsi="Times New Roman" w:cs="Times New Roman"/>
          <w:sz w:val="28"/>
          <w:szCs w:val="28"/>
        </w:rPr>
        <w:t xml:space="preserve">.1. </w:t>
      </w:r>
      <w:r w:rsidR="00EA61E6" w:rsidRPr="008F212D">
        <w:rPr>
          <w:rFonts w:ascii="Times New Roman" w:hAnsi="Times New Roman" w:cs="Times New Roman"/>
          <w:sz w:val="28"/>
          <w:szCs w:val="28"/>
        </w:rPr>
        <w:t>Подпункт 2.6.1 дополнить абзацем следующего содержания:</w:t>
      </w:r>
    </w:p>
    <w:p w:rsidR="00EA61E6" w:rsidRDefault="00EA61E6" w:rsidP="001E5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 целях предоставления государственной услуги установление личности заявителя может осуществляться в ходе</w:t>
      </w:r>
      <w:r w:rsidR="00A17DE3"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</w:t>
      </w: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личного приема посредством предъявления паспорта гражданина Российской Федерации либо иного документа, удостоверяющего личность, в соответствии</w:t>
      </w: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 законодательством Российской Федерации или посредством идентификации и аутентификации в органах социальной защиты населения</w:t>
      </w:r>
      <w:r w:rsidR="00A17DE3"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МФЦ</w:t>
      </w:r>
      <w:r w:rsidR="00A17DE3"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использованием информационных технологий, предусмотренных частью 18 статьи 14.1 Федерального закона от 27.07.2006 № 149-ФЗ</w:t>
      </w: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информации, информационных</w:t>
      </w:r>
      <w:proofErr w:type="gramEnd"/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технологиях</w:t>
      </w:r>
      <w:proofErr w:type="gramEnd"/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 защите информации» (при наличии те</w:t>
      </w:r>
      <w:r w:rsidR="0018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хнической возможности)».</w:t>
      </w:r>
    </w:p>
    <w:p w:rsidR="000A32DF" w:rsidRDefault="000A32DF" w:rsidP="004A3861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2.1.2. В абзаце первом</w:t>
      </w:r>
      <w:r w:rsid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подпункта 2.6.3 слова «</w:t>
      </w:r>
      <w:r w:rsidR="005D68DC" w:rsidRP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величины прожиточного минимума </w:t>
      </w:r>
      <w:proofErr w:type="gramStart"/>
      <w:r w:rsidR="005D68DC" w:rsidRP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 w:rsidR="005D68DC" w:rsidRP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5D68DC" w:rsidRP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</w:t>
      </w:r>
      <w:proofErr w:type="gramEnd"/>
      <w:r w:rsidR="005D68DC" w:rsidRP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социально-демографическим группам населения, установленной П</w:t>
      </w:r>
      <w:r w:rsid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равительством Кировской области» заменить словами «</w:t>
      </w:r>
      <w:r w:rsidR="005D68DC" w:rsidRP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величины прожиточного минимума </w:t>
      </w:r>
      <w:r w:rsid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пенсионера</w:t>
      </w:r>
      <w:r w:rsidR="005D68DC" w:rsidRP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установленной </w:t>
      </w:r>
      <w:r w:rsidR="0018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Кировской области».</w:t>
      </w:r>
    </w:p>
    <w:p w:rsidR="005D68DC" w:rsidRDefault="005D68DC" w:rsidP="004A3861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2.1.3. В абзаце первом подпункта 2.6.4 слова «</w:t>
      </w:r>
      <w:r w:rsidRP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величины прожиточного минимума </w:t>
      </w:r>
      <w:proofErr w:type="gramStart"/>
      <w:r w:rsidRP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 w:rsidRP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</w:t>
      </w:r>
      <w:proofErr w:type="gramEnd"/>
      <w:r w:rsidRP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социально-демографическим группам населения, установленной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равительством Кировской области» заменить словами «</w:t>
      </w:r>
      <w:r w:rsidRP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величины прожиточного минимума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пенсионера</w:t>
      </w:r>
      <w:r w:rsidRP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установленной </w:t>
      </w:r>
      <w:r w:rsidR="0018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Кировской области».</w:t>
      </w:r>
    </w:p>
    <w:p w:rsidR="00330252" w:rsidRPr="008F212D" w:rsidRDefault="00330252" w:rsidP="004A3861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613B3C"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подпункте 2.6.6:</w:t>
      </w:r>
    </w:p>
    <w:p w:rsidR="00A17DE3" w:rsidRPr="008F212D" w:rsidRDefault="000842E5" w:rsidP="004A3861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A17DE3"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</w:t>
      </w:r>
      <w:r w:rsidR="00EE735B"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</w:t>
      </w:r>
      <w:r w:rsidR="00A17DE3"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 изложить в следующей редакции:</w:t>
      </w:r>
    </w:p>
    <w:p w:rsidR="000842E5" w:rsidRPr="008F212D" w:rsidRDefault="00A17DE3" w:rsidP="004A3861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E5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2.6.6. </w:t>
      </w:r>
      <w:proofErr w:type="gramStart"/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получения материальной помощи при пожаре, который произошел в жилом помещении на территории Кировской области</w:t>
      </w:r>
      <w:r w:rsidR="001E5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результате которого частично повреждено жилое помещение, являющееся местом жительства</w:t>
      </w:r>
      <w:r w:rsidR="004A3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(местом пребывания) заявителя,</w:t>
      </w:r>
      <w:r w:rsidR="004A3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</w:t>
      </w:r>
      <w:r w:rsidR="001E5D88"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тушении</w:t>
      </w:r>
      <w:r w:rsidR="001E5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которого</w:t>
      </w:r>
      <w:r w:rsidR="001E5D88" w:rsidRPr="001E5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5D88"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залито водой </w:t>
      </w: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имущество, находящееся</w:t>
      </w:r>
      <w:r w:rsidR="004A3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указанном жилом помещении, дополнительно к документам, указанным</w:t>
      </w:r>
      <w:r w:rsidR="004A38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hyperlink r:id="rId15" w:history="1">
        <w:r w:rsidRPr="008F212D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подпункте 2.6.1</w:t>
        </w:r>
      </w:hyperlink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необходимы</w:t>
      </w:r>
      <w:r w:rsidR="001E5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8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B07915" w:rsidRDefault="000842E5" w:rsidP="00B07915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="005D6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</w:t>
      </w:r>
      <w:r w:rsidR="00613B3C"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17DE3"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30252"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бзац</w:t>
      </w:r>
      <w:r w:rsidR="00EE735B"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второ</w:t>
      </w:r>
      <w:r w:rsidR="00A17DE3"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330252" w:rsidRPr="008F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слов </w:t>
      </w:r>
      <w:r w:rsidR="00330252" w:rsidRPr="008F212D">
        <w:rPr>
          <w:rFonts w:ascii="Times New Roman" w:eastAsia="Calibri" w:hAnsi="Times New Roman" w:cs="Times New Roman"/>
          <w:sz w:val="28"/>
          <w:szCs w:val="28"/>
        </w:rPr>
        <w:t>«содержащая информацию</w:t>
      </w:r>
      <w:r w:rsidR="00A17DE3" w:rsidRPr="008F212D">
        <w:rPr>
          <w:rFonts w:ascii="Times New Roman" w:eastAsia="Calibri" w:hAnsi="Times New Roman" w:cs="Times New Roman"/>
          <w:sz w:val="28"/>
          <w:szCs w:val="28"/>
        </w:rPr>
        <w:br/>
      </w:r>
      <w:r w:rsidR="00330252" w:rsidRPr="008F212D">
        <w:rPr>
          <w:rFonts w:ascii="Times New Roman" w:eastAsia="Calibri" w:hAnsi="Times New Roman" w:cs="Times New Roman"/>
          <w:sz w:val="28"/>
          <w:szCs w:val="28"/>
        </w:rPr>
        <w:t>о повреждении или полном уничтожении жилого помещения</w:t>
      </w:r>
      <w:proofErr w:type="gramStart"/>
      <w:r w:rsidR="00330252" w:rsidRPr="008F212D">
        <w:rPr>
          <w:rFonts w:ascii="Times New Roman" w:eastAsia="Calibri" w:hAnsi="Times New Roman" w:cs="Times New Roman"/>
          <w:sz w:val="28"/>
          <w:szCs w:val="28"/>
        </w:rPr>
        <w:t>,»</w:t>
      </w:r>
      <w:proofErr w:type="gramEnd"/>
      <w:r w:rsidR="00330252" w:rsidRPr="008F212D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«а также о повреждении имущества, находящегося в жилом помещении, в случае, если оно залито водой при тушении,».</w:t>
      </w:r>
    </w:p>
    <w:p w:rsidR="00613B3C" w:rsidRPr="008F212D" w:rsidRDefault="00EE735B" w:rsidP="004A3861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12D">
        <w:rPr>
          <w:rFonts w:ascii="Times New Roman" w:eastAsia="Calibri" w:hAnsi="Times New Roman" w:cs="Times New Roman"/>
          <w:sz w:val="28"/>
          <w:szCs w:val="28"/>
        </w:rPr>
        <w:t>2.1.</w:t>
      </w:r>
      <w:r w:rsidR="005D68DC">
        <w:rPr>
          <w:rFonts w:ascii="Times New Roman" w:eastAsia="Calibri" w:hAnsi="Times New Roman" w:cs="Times New Roman"/>
          <w:sz w:val="28"/>
          <w:szCs w:val="28"/>
        </w:rPr>
        <w:t>4</w:t>
      </w:r>
      <w:r w:rsidRPr="008F212D">
        <w:rPr>
          <w:rFonts w:ascii="Times New Roman" w:eastAsia="Calibri" w:hAnsi="Times New Roman" w:cs="Times New Roman"/>
          <w:sz w:val="28"/>
          <w:szCs w:val="28"/>
        </w:rPr>
        <w:t>.3</w:t>
      </w:r>
      <w:r w:rsidR="00613B3C" w:rsidRPr="008F212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613B3C" w:rsidRPr="008F212D">
        <w:rPr>
          <w:rFonts w:ascii="Times New Roman" w:eastAsia="Calibri" w:hAnsi="Times New Roman" w:cs="Times New Roman"/>
          <w:sz w:val="28"/>
          <w:szCs w:val="28"/>
        </w:rPr>
        <w:t xml:space="preserve">Абзац </w:t>
      </w:r>
      <w:r w:rsidR="00B07915">
        <w:rPr>
          <w:rFonts w:ascii="Times New Roman" w:eastAsia="Calibri" w:hAnsi="Times New Roman" w:cs="Times New Roman"/>
          <w:sz w:val="28"/>
          <w:szCs w:val="28"/>
        </w:rPr>
        <w:t>«</w:t>
      </w:r>
      <w:r w:rsidR="00B07915">
        <w:rPr>
          <w:rFonts w:ascii="Times New Roman" w:hAnsi="Times New Roman" w:cs="Times New Roman"/>
          <w:sz w:val="28"/>
          <w:szCs w:val="28"/>
        </w:rPr>
        <w:t xml:space="preserve">документы (сведения), подтверждающие наличие (отсутствие) в собственности граждан других жилых помещений на дату пожара, за исключением жилых помещений, признанных в установленном действующим законодательством порядке аварийными и (или) подлежащими сносу (выписка из Единого государственного реестра недвижимости о наличии у гражданина объектов недвижимого имущества </w:t>
      </w:r>
      <w:r w:rsidR="00B07915">
        <w:rPr>
          <w:rFonts w:ascii="Times New Roman" w:hAnsi="Times New Roman" w:cs="Times New Roman"/>
          <w:sz w:val="28"/>
          <w:szCs w:val="28"/>
        </w:rPr>
        <w:lastRenderedPageBreak/>
        <w:t xml:space="preserve">(далее – выписка из ЕГРН о наличии объектов недвижимого имущества), выданная Управлением </w:t>
      </w:r>
      <w:proofErr w:type="spellStart"/>
      <w:r w:rsidR="00B0791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07915">
        <w:rPr>
          <w:rFonts w:ascii="Times New Roman" w:hAnsi="Times New Roman" w:cs="Times New Roman"/>
          <w:sz w:val="28"/>
          <w:szCs w:val="28"/>
        </w:rPr>
        <w:t xml:space="preserve"> по Кировской области не ранее</w:t>
      </w:r>
      <w:proofErr w:type="gramEnd"/>
      <w:r w:rsidR="00B07915">
        <w:rPr>
          <w:rFonts w:ascii="Times New Roman" w:hAnsi="Times New Roman" w:cs="Times New Roman"/>
          <w:sz w:val="28"/>
          <w:szCs w:val="28"/>
        </w:rPr>
        <w:t xml:space="preserve"> чем</w:t>
      </w:r>
      <w:r w:rsidR="00B07915">
        <w:rPr>
          <w:rFonts w:ascii="Times New Roman" w:hAnsi="Times New Roman" w:cs="Times New Roman"/>
          <w:sz w:val="28"/>
          <w:szCs w:val="28"/>
        </w:rPr>
        <w:br/>
        <w:t>за 1 месяц до ее представления в орган социальной защиты населения либо в МФЦ)</w:t>
      </w:r>
      <w:r w:rsidR="00B07915">
        <w:rPr>
          <w:rFonts w:ascii="Times New Roman" w:eastAsia="Calibri" w:hAnsi="Times New Roman" w:cs="Times New Roman"/>
          <w:sz w:val="28"/>
          <w:szCs w:val="28"/>
        </w:rPr>
        <w:t>»</w:t>
      </w:r>
      <w:r w:rsidR="00613B3C" w:rsidRPr="008F212D">
        <w:rPr>
          <w:rFonts w:ascii="Times New Roman" w:eastAsia="Calibri" w:hAnsi="Times New Roman" w:cs="Times New Roman"/>
          <w:sz w:val="28"/>
          <w:szCs w:val="28"/>
        </w:rPr>
        <w:t xml:space="preserve"> исключить.</w:t>
      </w:r>
    </w:p>
    <w:p w:rsidR="00613B3C" w:rsidRPr="008F212D" w:rsidRDefault="00613B3C" w:rsidP="004A3861">
      <w:pPr>
        <w:tabs>
          <w:tab w:val="left" w:pos="7524"/>
        </w:tabs>
        <w:suppressAutoHyphens/>
        <w:autoSpaceDE w:val="0"/>
        <w:autoSpaceDN w:val="0"/>
        <w:adjustRightInd w:val="0"/>
        <w:spacing w:after="0" w:line="47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F212D">
        <w:rPr>
          <w:rFonts w:ascii="Times New Roman" w:eastAsia="Calibri" w:hAnsi="Times New Roman" w:cs="Times New Roman"/>
          <w:sz w:val="28"/>
          <w:szCs w:val="28"/>
        </w:rPr>
        <w:t>2.1.</w:t>
      </w:r>
      <w:r w:rsidR="005D68DC">
        <w:rPr>
          <w:rFonts w:ascii="Times New Roman" w:eastAsia="Calibri" w:hAnsi="Times New Roman" w:cs="Times New Roman"/>
          <w:sz w:val="28"/>
          <w:szCs w:val="28"/>
        </w:rPr>
        <w:t>5</w:t>
      </w:r>
      <w:r w:rsidRPr="008F212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8F212D">
        <w:rPr>
          <w:rFonts w:ascii="Times New Roman" w:eastAsia="Calibri" w:hAnsi="Times New Roman" w:cs="Times New Roman"/>
          <w:sz w:val="28"/>
          <w:szCs w:val="28"/>
        </w:rPr>
        <w:t xml:space="preserve">В абзаце пятом подпункта 2.6.7 слова «(выписка из ЕГРН                  о наличии объектов недвижимого имущества, выданная Управлением </w:t>
      </w:r>
      <w:proofErr w:type="spellStart"/>
      <w:r w:rsidRPr="008F212D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8F212D">
        <w:rPr>
          <w:rFonts w:ascii="Times New Roman" w:eastAsia="Calibri" w:hAnsi="Times New Roman" w:cs="Times New Roman"/>
          <w:sz w:val="28"/>
          <w:szCs w:val="28"/>
        </w:rPr>
        <w:t xml:space="preserve"> по Кировской области не ранее чем за 1 месяц</w:t>
      </w:r>
      <w:r w:rsidRPr="008F212D">
        <w:rPr>
          <w:rFonts w:ascii="Times New Roman" w:eastAsia="Calibri" w:hAnsi="Times New Roman" w:cs="Times New Roman"/>
          <w:sz w:val="28"/>
          <w:szCs w:val="28"/>
        </w:rPr>
        <w:br/>
        <w:t>до ее представления в орган социальной защиты населения либо в МФЦ)» заменить словами «(выписка из Единого государственного реестра недвижимости о наличии у гражданина объектов недвижимого имущества (далее – выписка из ЕГРН о наличии объектов недвижимого</w:t>
      </w:r>
      <w:proofErr w:type="gramEnd"/>
      <w:r w:rsidRPr="008F21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F212D">
        <w:rPr>
          <w:rFonts w:ascii="Times New Roman" w:eastAsia="Calibri" w:hAnsi="Times New Roman" w:cs="Times New Roman"/>
          <w:sz w:val="28"/>
          <w:szCs w:val="28"/>
        </w:rPr>
        <w:t xml:space="preserve">имущества), выданная Управлением </w:t>
      </w:r>
      <w:proofErr w:type="spellStart"/>
      <w:r w:rsidRPr="008F212D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8F212D">
        <w:rPr>
          <w:rFonts w:ascii="Times New Roman" w:eastAsia="Calibri" w:hAnsi="Times New Roman" w:cs="Times New Roman"/>
          <w:sz w:val="28"/>
          <w:szCs w:val="28"/>
        </w:rPr>
        <w:t xml:space="preserve"> по Кировской области не ранее           чем за 1 месяц до ее представления в орган социальной защиты населения      либо в МФЦ)».</w:t>
      </w:r>
      <w:proofErr w:type="gramEnd"/>
    </w:p>
    <w:p w:rsidR="00A17DE3" w:rsidRPr="008F212D" w:rsidRDefault="00EA61E6" w:rsidP="004A3861">
      <w:pPr>
        <w:tabs>
          <w:tab w:val="left" w:pos="7524"/>
        </w:tabs>
        <w:suppressAutoHyphens/>
        <w:autoSpaceDE w:val="0"/>
        <w:autoSpaceDN w:val="0"/>
        <w:adjustRightInd w:val="0"/>
        <w:spacing w:after="0" w:line="47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0252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</w:t>
      </w:r>
      <w:r w:rsidRPr="008F212D">
        <w:rPr>
          <w:rFonts w:ascii="Times New Roman" w:hAnsi="Times New Roman" w:cs="Times New Roman"/>
          <w:sz w:val="28"/>
          <w:szCs w:val="28"/>
        </w:rPr>
        <w:t>ункте 2.7:</w:t>
      </w:r>
    </w:p>
    <w:p w:rsidR="00EA61E6" w:rsidRPr="008F212D" w:rsidRDefault="00330252" w:rsidP="004A3861">
      <w:pPr>
        <w:tabs>
          <w:tab w:val="left" w:pos="7524"/>
        </w:tabs>
        <w:suppressAutoHyphens/>
        <w:autoSpaceDE w:val="0"/>
        <w:autoSpaceDN w:val="0"/>
        <w:adjustRightInd w:val="0"/>
        <w:spacing w:after="0" w:line="47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F212D">
        <w:rPr>
          <w:rFonts w:ascii="Times New Roman" w:hAnsi="Times New Roman" w:cs="Times New Roman"/>
          <w:sz w:val="28"/>
          <w:szCs w:val="28"/>
        </w:rPr>
        <w:t>2.</w:t>
      </w:r>
      <w:r w:rsidR="00EA61E6" w:rsidRPr="008F212D">
        <w:rPr>
          <w:rFonts w:ascii="Times New Roman" w:hAnsi="Times New Roman" w:cs="Times New Roman"/>
          <w:sz w:val="28"/>
          <w:szCs w:val="28"/>
        </w:rPr>
        <w:t xml:space="preserve">2.1. Абзац четвертый дополнить словами «, и </w:t>
      </w:r>
      <w:r w:rsidR="00EA61E6" w:rsidRPr="008F212D">
        <w:rPr>
          <w:rFonts w:ascii="Times New Roman" w:eastAsia="Calibri" w:hAnsi="Times New Roman" w:cs="Times New Roman"/>
          <w:sz w:val="28"/>
          <w:szCs w:val="28"/>
        </w:rPr>
        <w:t>сведения, подтверждающие причастность (непричастность) граждан, проживавших</w:t>
      </w:r>
      <w:r w:rsidR="00A17DE3" w:rsidRPr="008F212D">
        <w:rPr>
          <w:rFonts w:ascii="Times New Roman" w:eastAsia="Calibri" w:hAnsi="Times New Roman" w:cs="Times New Roman"/>
          <w:sz w:val="28"/>
          <w:szCs w:val="28"/>
        </w:rPr>
        <w:br/>
      </w:r>
      <w:r w:rsidR="00EA61E6" w:rsidRPr="008F212D">
        <w:rPr>
          <w:rFonts w:ascii="Times New Roman" w:eastAsia="Calibri" w:hAnsi="Times New Roman" w:cs="Times New Roman"/>
          <w:sz w:val="28"/>
          <w:szCs w:val="28"/>
        </w:rPr>
        <w:t>в жилом  помещении на дату пожара, к возникновению пожара».</w:t>
      </w:r>
    </w:p>
    <w:p w:rsidR="00EA61E6" w:rsidRPr="008F212D" w:rsidRDefault="00EA61E6" w:rsidP="004A3861">
      <w:pPr>
        <w:tabs>
          <w:tab w:val="left" w:pos="7524"/>
        </w:tabs>
        <w:suppressAutoHyphens/>
        <w:autoSpaceDE w:val="0"/>
        <w:autoSpaceDN w:val="0"/>
        <w:adjustRightInd w:val="0"/>
        <w:spacing w:after="0" w:line="47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212D">
        <w:rPr>
          <w:rFonts w:ascii="Times New Roman" w:eastAsia="Calibri" w:hAnsi="Times New Roman" w:cs="Times New Roman"/>
          <w:sz w:val="28"/>
          <w:szCs w:val="28"/>
        </w:rPr>
        <w:t>2.2.</w:t>
      </w:r>
      <w:r w:rsidR="00613B3C" w:rsidRPr="008F212D">
        <w:rPr>
          <w:rFonts w:ascii="Times New Roman" w:eastAsia="Calibri" w:hAnsi="Times New Roman" w:cs="Times New Roman"/>
          <w:sz w:val="28"/>
          <w:szCs w:val="28"/>
        </w:rPr>
        <w:t>2.</w:t>
      </w:r>
      <w:r w:rsidRPr="008F212D">
        <w:rPr>
          <w:rFonts w:ascii="Times New Roman" w:eastAsia="Calibri" w:hAnsi="Times New Roman" w:cs="Times New Roman"/>
          <w:sz w:val="28"/>
          <w:szCs w:val="28"/>
        </w:rPr>
        <w:t xml:space="preserve"> После абзаца шестого дополнить абзацами следующего содержания:</w:t>
      </w:r>
    </w:p>
    <w:p w:rsidR="00EA61E6" w:rsidRPr="008F212D" w:rsidRDefault="00EA61E6" w:rsidP="004A3861">
      <w:pPr>
        <w:tabs>
          <w:tab w:val="left" w:pos="7524"/>
        </w:tabs>
        <w:suppressAutoHyphens/>
        <w:autoSpaceDE w:val="0"/>
        <w:autoSpaceDN w:val="0"/>
        <w:adjustRightInd w:val="0"/>
        <w:spacing w:after="0" w:line="47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212D">
        <w:rPr>
          <w:rFonts w:ascii="Times New Roman" w:hAnsi="Times New Roman" w:cs="Times New Roman"/>
          <w:sz w:val="28"/>
          <w:szCs w:val="28"/>
        </w:rPr>
        <w:t>«свидетельство о рождении;</w:t>
      </w:r>
    </w:p>
    <w:p w:rsidR="00EA61E6" w:rsidRPr="008F212D" w:rsidRDefault="00EA61E6" w:rsidP="004A3861">
      <w:pPr>
        <w:tabs>
          <w:tab w:val="left" w:pos="7524"/>
        </w:tabs>
        <w:suppressAutoHyphens/>
        <w:autoSpaceDE w:val="0"/>
        <w:autoSpaceDN w:val="0"/>
        <w:adjustRightInd w:val="0"/>
        <w:spacing w:after="0" w:line="47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212D">
        <w:rPr>
          <w:rFonts w:ascii="Times New Roman" w:hAnsi="Times New Roman" w:cs="Times New Roman"/>
          <w:sz w:val="28"/>
          <w:szCs w:val="28"/>
        </w:rPr>
        <w:t>договор социального найма жилого помещения;</w:t>
      </w:r>
    </w:p>
    <w:p w:rsidR="00EA61E6" w:rsidRPr="008F212D" w:rsidRDefault="00EA61E6" w:rsidP="004A3861">
      <w:pPr>
        <w:tabs>
          <w:tab w:val="left" w:pos="7524"/>
        </w:tabs>
        <w:suppressAutoHyphens/>
        <w:autoSpaceDE w:val="0"/>
        <w:autoSpaceDN w:val="0"/>
        <w:adjustRightInd w:val="0"/>
        <w:spacing w:after="0" w:line="47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212D">
        <w:rPr>
          <w:rFonts w:ascii="Times New Roman" w:hAnsi="Times New Roman" w:cs="Times New Roman"/>
          <w:sz w:val="28"/>
          <w:szCs w:val="28"/>
        </w:rPr>
        <w:t>сведения, подтверждающие оплату государственной пошлины</w:t>
      </w:r>
      <w:r w:rsidRPr="008F212D">
        <w:rPr>
          <w:rFonts w:ascii="Times New Roman" w:hAnsi="Times New Roman" w:cs="Times New Roman"/>
          <w:sz w:val="28"/>
          <w:szCs w:val="28"/>
        </w:rPr>
        <w:br/>
        <w:t>за выдачу (замену) паспорта либо свидетельства о рождении».</w:t>
      </w:r>
    </w:p>
    <w:p w:rsidR="00EA61E6" w:rsidRPr="008F212D" w:rsidRDefault="00613B3C" w:rsidP="004A3861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2D">
        <w:rPr>
          <w:rFonts w:ascii="Times New Roman" w:hAnsi="Times New Roman" w:cs="Times New Roman"/>
          <w:sz w:val="28"/>
          <w:szCs w:val="28"/>
        </w:rPr>
        <w:t>2.</w:t>
      </w:r>
      <w:r w:rsidR="00EA61E6" w:rsidRPr="008F212D">
        <w:rPr>
          <w:rFonts w:ascii="Times New Roman" w:hAnsi="Times New Roman" w:cs="Times New Roman"/>
          <w:sz w:val="28"/>
          <w:szCs w:val="28"/>
        </w:rPr>
        <w:t xml:space="preserve">3. </w:t>
      </w:r>
      <w:r w:rsidR="00EA61E6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2.8 дополнить абзацем следующего содержания:</w:t>
      </w:r>
    </w:p>
    <w:p w:rsidR="00EA61E6" w:rsidRPr="008F212D" w:rsidRDefault="00EA61E6" w:rsidP="004A3861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«представления на бумажном носителе документов и информации, электронные образы которых ранее были заверены в соответствии</w:t>
      </w: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пунктом 7.2 части 1 статьи 16 Федерального закона от 27.07.2010</w:t>
      </w: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210-ФЗ, за исключением случаев, если нанесение отметок на такие документы либо их изъятие является необходимым условием </w:t>
      </w: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государственной услуги, и иных случаев, установленных федеральными законами».</w:t>
      </w:r>
      <w:proofErr w:type="gramEnd"/>
    </w:p>
    <w:p w:rsidR="0018668E" w:rsidRPr="008F212D" w:rsidRDefault="009D4B9B" w:rsidP="004A3861">
      <w:pPr>
        <w:suppressAutoHyphens/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Абзац восьмой пункта 2.11 изложить в следующей редакции</w:t>
      </w:r>
      <w:r w:rsidR="0018668E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4B9B" w:rsidRPr="008F212D" w:rsidRDefault="009D4B9B" w:rsidP="004A3861">
      <w:pPr>
        <w:suppressAutoHyphens/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12D">
        <w:rPr>
          <w:rFonts w:ascii="Times New Roman" w:hAnsi="Times New Roman" w:cs="Times New Roman"/>
          <w:sz w:val="28"/>
          <w:szCs w:val="28"/>
        </w:rPr>
        <w:t>«наличие в собственности граждан, проживавших в жилом помещении, уничтоженном в результате пожара, других жилых помещений,</w:t>
      </w:r>
      <w:r w:rsidRPr="008F212D">
        <w:rPr>
          <w:rFonts w:ascii="Times New Roman" w:hAnsi="Times New Roman" w:cs="Times New Roman"/>
          <w:sz w:val="28"/>
          <w:szCs w:val="28"/>
        </w:rPr>
        <w:br/>
        <w:t>за исключением жилых помещений, признанных в установленном действующим законодательством порядке аварийными и (или) подлежащими сносу (при обращении за оказанием материальной помощи</w:t>
      </w:r>
      <w:r w:rsidRPr="008F212D">
        <w:rPr>
          <w:rFonts w:ascii="Times New Roman" w:hAnsi="Times New Roman" w:cs="Times New Roman"/>
          <w:sz w:val="28"/>
          <w:szCs w:val="28"/>
        </w:rPr>
        <w:br/>
        <w:t xml:space="preserve">в случае, предусмотренном абзацем </w:t>
      </w:r>
      <w:hyperlink w:anchor="P52" w:history="1">
        <w:r w:rsidRPr="008F212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четвертым пункта 1.2</w:t>
        </w:r>
      </w:hyperlink>
      <w:r w:rsidRPr="008F212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</w:t>
      </w:r>
      <w:r w:rsidR="001E5D88">
        <w:rPr>
          <w:rFonts w:ascii="Times New Roman" w:hAnsi="Times New Roman" w:cs="Times New Roman"/>
          <w:sz w:val="28"/>
          <w:szCs w:val="28"/>
        </w:rPr>
        <w:t>;</w:t>
      </w:r>
      <w:r w:rsidRPr="008F212D">
        <w:rPr>
          <w:rFonts w:ascii="Times New Roman" w:hAnsi="Times New Roman" w:cs="Times New Roman"/>
          <w:sz w:val="28"/>
          <w:szCs w:val="28"/>
        </w:rPr>
        <w:t>».</w:t>
      </w:r>
    </w:p>
    <w:p w:rsidR="00EA61E6" w:rsidRPr="008F212D" w:rsidRDefault="00613B3C" w:rsidP="004A3861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D4B9B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1E6"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2.17 после абзаца первого дополнить абзацами следующего содержания:</w:t>
      </w:r>
    </w:p>
    <w:p w:rsidR="00EA61E6" w:rsidRPr="008F212D" w:rsidRDefault="00EA61E6" w:rsidP="004A3861">
      <w:pPr>
        <w:autoSpaceDE w:val="0"/>
        <w:autoSpaceDN w:val="0"/>
        <w:adjustRightInd w:val="0"/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EA61E6" w:rsidRPr="008F212D" w:rsidRDefault="00EA61E6" w:rsidP="004A3861">
      <w:pPr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</w:t>
      </w: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физическом лице в указанных информационных системах;</w:t>
      </w:r>
      <w:proofErr w:type="gramEnd"/>
    </w:p>
    <w:p w:rsidR="00EA61E6" w:rsidRPr="008F212D" w:rsidRDefault="00EA61E6" w:rsidP="004A3861">
      <w:pPr>
        <w:spacing w:after="0" w:line="47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системы идентификац</w:t>
      </w:r>
      <w:proofErr w:type="gramStart"/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8F21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лица».</w:t>
      </w:r>
    </w:p>
    <w:p w:rsidR="00EA61E6" w:rsidRPr="00EA61E6" w:rsidRDefault="00EA61E6" w:rsidP="00EA61E6">
      <w:pPr>
        <w:spacing w:before="720" w:after="0" w:line="4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1E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</w:p>
    <w:p w:rsidR="009924A4" w:rsidRDefault="009924A4"/>
    <w:sectPr w:rsidR="009924A4" w:rsidSect="00260FDC">
      <w:headerReference w:type="even" r:id="rId16"/>
      <w:headerReference w:type="default" r:id="rId17"/>
      <w:pgSz w:w="11906" w:h="16838"/>
      <w:pgMar w:top="1418" w:right="851" w:bottom="1134" w:left="1701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6B" w:rsidRDefault="002C446B">
      <w:pPr>
        <w:spacing w:after="0" w:line="240" w:lineRule="auto"/>
      </w:pPr>
      <w:r>
        <w:separator/>
      </w:r>
    </w:p>
  </w:endnote>
  <w:endnote w:type="continuationSeparator" w:id="0">
    <w:p w:rsidR="002C446B" w:rsidRDefault="002C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6B" w:rsidRDefault="002C446B">
      <w:pPr>
        <w:spacing w:after="0" w:line="240" w:lineRule="auto"/>
      </w:pPr>
      <w:r>
        <w:separator/>
      </w:r>
    </w:p>
  </w:footnote>
  <w:footnote w:type="continuationSeparator" w:id="0">
    <w:p w:rsidR="002C446B" w:rsidRDefault="002C4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984" w:rsidRDefault="00716984" w:rsidP="00260F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6984" w:rsidRDefault="007169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550490"/>
      <w:docPartObj>
        <w:docPartGallery w:val="Page Numbers (Top of Page)"/>
        <w:docPartUnique/>
      </w:docPartObj>
    </w:sdtPr>
    <w:sdtEndPr/>
    <w:sdtContent>
      <w:p w:rsidR="00716984" w:rsidRDefault="007169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479">
          <w:rPr>
            <w:noProof/>
          </w:rPr>
          <w:t>6</w:t>
        </w:r>
        <w:r>
          <w:fldChar w:fldCharType="end"/>
        </w:r>
      </w:p>
    </w:sdtContent>
  </w:sdt>
  <w:p w:rsidR="00716984" w:rsidRDefault="00716984" w:rsidP="00260F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E6"/>
    <w:rsid w:val="000842E5"/>
    <w:rsid w:val="000A32DF"/>
    <w:rsid w:val="000E0CD1"/>
    <w:rsid w:val="0018668E"/>
    <w:rsid w:val="001872D7"/>
    <w:rsid w:val="001A6F62"/>
    <w:rsid w:val="001E5D88"/>
    <w:rsid w:val="00260FDC"/>
    <w:rsid w:val="002C446B"/>
    <w:rsid w:val="002E1FF2"/>
    <w:rsid w:val="00330252"/>
    <w:rsid w:val="003E0C1A"/>
    <w:rsid w:val="004A3861"/>
    <w:rsid w:val="00562479"/>
    <w:rsid w:val="005D5DD6"/>
    <w:rsid w:val="005D68DC"/>
    <w:rsid w:val="00613B3C"/>
    <w:rsid w:val="006B2AC6"/>
    <w:rsid w:val="007026AB"/>
    <w:rsid w:val="00702F86"/>
    <w:rsid w:val="00716984"/>
    <w:rsid w:val="00764EBA"/>
    <w:rsid w:val="00844F0F"/>
    <w:rsid w:val="008F212D"/>
    <w:rsid w:val="009924A4"/>
    <w:rsid w:val="009B588E"/>
    <w:rsid w:val="009D4B9B"/>
    <w:rsid w:val="00A17DE3"/>
    <w:rsid w:val="00AE0C41"/>
    <w:rsid w:val="00B07915"/>
    <w:rsid w:val="00B46608"/>
    <w:rsid w:val="00C078E8"/>
    <w:rsid w:val="00CC20E2"/>
    <w:rsid w:val="00EA5247"/>
    <w:rsid w:val="00EA61E6"/>
    <w:rsid w:val="00EE735B"/>
    <w:rsid w:val="00FB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6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61E6"/>
  </w:style>
  <w:style w:type="character" w:styleId="a5">
    <w:name w:val="page number"/>
    <w:basedOn w:val="a0"/>
    <w:rsid w:val="00EA61E6"/>
  </w:style>
  <w:style w:type="character" w:styleId="a6">
    <w:name w:val="Hyperlink"/>
    <w:basedOn w:val="a0"/>
    <w:uiPriority w:val="99"/>
    <w:unhideWhenUsed/>
    <w:rsid w:val="009D4B9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6A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E0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6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61E6"/>
  </w:style>
  <w:style w:type="character" w:styleId="a5">
    <w:name w:val="page number"/>
    <w:basedOn w:val="a0"/>
    <w:rsid w:val="00EA61E6"/>
  </w:style>
  <w:style w:type="character" w:styleId="a6">
    <w:name w:val="Hyperlink"/>
    <w:basedOn w:val="a0"/>
    <w:uiPriority w:val="99"/>
    <w:unhideWhenUsed/>
    <w:rsid w:val="009D4B9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6A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E0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87F255F2ADE8E492F7F002807B54AC138776294C8456ED62CC89E62734E473B8A01E691D69E564CFEA5FA634fFZ0L" TargetMode="External"/><Relationship Id="rId13" Type="http://schemas.openxmlformats.org/officeDocument/2006/relationships/hyperlink" Target="consultantplus://offline/ref=2387F255F2ADE8E492F7F002807B54AC1388742A4D8056ED62CC89E62734E473B8A01E691D69E564CFEA5FA634fFZ0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87F255F2ADE8E492F7F002807B54AC1388742A4D8056ED62CC89E62734E473B8A01E691D69E564CFEA5FA634fFZ0L" TargetMode="External"/><Relationship Id="rId12" Type="http://schemas.openxmlformats.org/officeDocument/2006/relationships/hyperlink" Target="consultantplus://offline/ref=2387F255F2ADE8E492F7F002807B54AC138776294C8456ED62CC89E62734E473B8A01E691D69E564CFEA5FA634fFZ0L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387F255F2ADE8E492F7F002807B54AC1388742A4D8056ED62CC89E62734E473B8A01E691D69E564CFEA5FA634fFZ0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F11C1033AD21725B55DCC0D3374D95AB6F3B693E12C50DED489A2D52EBB8FECD0EA06384421BAAB71DF2FE4575589E99EE277BEDDBF847C253AE054g8eBI" TargetMode="External"/><Relationship Id="rId10" Type="http://schemas.openxmlformats.org/officeDocument/2006/relationships/hyperlink" Target="consultantplus://offline/ref=2387F255F2ADE8E492F7F002807B54AC138776294C8456ED62CC89E62734E473B8A01E691D69E564CFEA5FA634fFZ0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87F255F2ADE8E492F7F002807B54AC1388742A4D8056ED62CC89E62734E473B8A01E691D69E564CFEA5FA634fFZ0L" TargetMode="External"/><Relationship Id="rId14" Type="http://schemas.openxmlformats.org/officeDocument/2006/relationships/hyperlink" Target="consultantplus://offline/ref=2387F255F2ADE8E492F7F002807B54AC138776294C8456ED62CC89E62734E473B8A01E691D69E564CFEA5FA634fFZ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shdo</dc:creator>
  <cp:lastModifiedBy>slobodina_ai</cp:lastModifiedBy>
  <cp:revision>8</cp:revision>
  <cp:lastPrinted>2021-10-27T11:48:00Z</cp:lastPrinted>
  <dcterms:created xsi:type="dcterms:W3CDTF">2021-08-19T13:30:00Z</dcterms:created>
  <dcterms:modified xsi:type="dcterms:W3CDTF">2021-11-10T08:45:00Z</dcterms:modified>
</cp:coreProperties>
</file>